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HULUSİ DOĞAN</w:t>
      </w:r>
      <w:r w:rsidR="005107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Cumhurbaşkanlığı İletişim Başkanlığı İzmir </w:t>
      </w:r>
      <w:r w:rsidR="00C37C47">
        <w:rPr>
          <w:rFonts w:ascii="Times New Roman" w:eastAsia="Calibri" w:hAnsi="Times New Roman" w:cs="Times New Roman"/>
          <w:sz w:val="24"/>
          <w:szCs w:val="24"/>
        </w:rPr>
        <w:t>Bölge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İdari İşler Başkanlığı İş ve İşlemleri (Başkan)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Personel ve Prensipler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Destek ve Mali Hizmetler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Denetleme Kurulu İş ve İşlemleri</w:t>
      </w:r>
    </w:p>
    <w:p w:rsidR="009D7EA4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Arşivleri Başkanlığı İş ve İşlemleri</w:t>
      </w:r>
    </w:p>
    <w:p w:rsidR="00B8044C" w:rsidRPr="00982D20" w:rsidRDefault="00EE5C8D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İnsan Kaynakları Ofisi</w:t>
      </w:r>
    </w:p>
    <w:p w:rsidR="00B8044C" w:rsidRPr="005107AF" w:rsidRDefault="00B8044C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  <w:r w:rsidR="00EE5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5107AF" w:rsidRPr="005107AF" w:rsidRDefault="005107AF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Avrupa Birliği Başkanlığı İzmir Temsilciliği</w:t>
      </w:r>
    </w:p>
    <w:p w:rsidR="005107AF" w:rsidRPr="005107AF" w:rsidRDefault="005107AF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Atatürk Kültür, Dil ve Tarih Yüksek Kurumu Başkanlığı</w:t>
      </w:r>
    </w:p>
    <w:p w:rsidR="00F70834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5107AF" w:rsidRPr="005107AF" w:rsidRDefault="005107AF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TMO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Genel Müdürlüğü- Ege Bölgesi </w:t>
      </w:r>
      <w:r w:rsidRPr="00982D20">
        <w:rPr>
          <w:rFonts w:ascii="Times New Roman" w:eastAsia="Calibri" w:hAnsi="Times New Roman" w:cs="Times New Roman"/>
          <w:sz w:val="24"/>
          <w:szCs w:val="24"/>
        </w:rPr>
        <w:t>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5107AF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İdare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Disiplin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Bölge Kuruluşları Disiplin Kurulları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Hükümet Konağı Bina Yönetimi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n)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Kamu Konutları Kanun ve Yönetmelik Uygulamaları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657 sayılı DMK 4-B Sözleşmeli Personeline İlişkin İş ve İşlemler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ö</w:t>
      </w:r>
      <w:proofErr w:type="gram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) Emekli </w:t>
      </w:r>
      <w:proofErr w:type="spellStart"/>
      <w:r w:rsidR="000D3D3B"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5107AF" w:rsidRDefault="00EE5C8D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12B0" w:rsidRPr="00982D20" w:rsidRDefault="00A012B0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s) Avrupa Birliği ve Dış İlişkiler Bürosu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509D" w:rsidRPr="00982D20" w:rsidRDefault="00C6509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CFD" w:rsidRDefault="008E4C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8F3815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</w:t>
      </w:r>
    </w:p>
    <w:p w:rsidR="00ED23F6" w:rsidRPr="00982D20" w:rsidRDefault="004E0048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20198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16978">
        <w:rPr>
          <w:rFonts w:ascii="Times New Roman" w:eastAsia="Calibri" w:hAnsi="Times New Roman" w:cs="Times New Roman"/>
          <w:sz w:val="24"/>
          <w:szCs w:val="24"/>
        </w:rPr>
        <w:t>) Sanayi ve Teknoloji İl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4E0048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8F3815" w:rsidRDefault="004E0048" w:rsidP="008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</w:t>
      </w:r>
      <w:r w:rsidR="008F38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3F6" w:rsidRPr="008F3815" w:rsidRDefault="004E0048" w:rsidP="008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8F3815" w:rsidRDefault="00ED23F6" w:rsidP="008F3815">
      <w:pPr>
        <w:pStyle w:val="ListeParagraf"/>
        <w:widowControl w:val="0"/>
        <w:numPr>
          <w:ilvl w:val="0"/>
          <w:numId w:val="8"/>
        </w:numPr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815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4E0048" w:rsidRPr="008F3815" w:rsidRDefault="004E0048" w:rsidP="008F3815">
      <w:pPr>
        <w:pStyle w:val="ListeParagraf"/>
        <w:widowControl w:val="0"/>
        <w:numPr>
          <w:ilvl w:val="0"/>
          <w:numId w:val="9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815">
        <w:rPr>
          <w:rFonts w:ascii="Times New Roman" w:eastAsia="Calibri" w:hAnsi="Times New Roman" w:cs="Times New Roman"/>
          <w:sz w:val="24"/>
          <w:szCs w:val="24"/>
        </w:rPr>
        <w:t>Tütün ve Alkol Dairesi Başkanlığ</w:t>
      </w:r>
      <w:r w:rsidR="008F3815" w:rsidRPr="008F3815">
        <w:rPr>
          <w:rFonts w:ascii="Times New Roman" w:eastAsia="Calibri" w:hAnsi="Times New Roman" w:cs="Times New Roman"/>
          <w:sz w:val="24"/>
          <w:szCs w:val="24"/>
        </w:rPr>
        <w:t>ı</w:t>
      </w:r>
    </w:p>
    <w:p w:rsidR="00753B6A" w:rsidRPr="00982D20" w:rsidRDefault="004E0048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53B6A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753B6A" w:rsidRDefault="004E0048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Türkiye İstatistik Kurumu Başkanlığı İzmir Bölge Müdürlüğü (TÜİK)</w:t>
      </w:r>
    </w:p>
    <w:p w:rsidR="000E47E0" w:rsidRPr="00982D20" w:rsidRDefault="004E0048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>- TİCARET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Batı Anadolu Bölge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Ege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0E47E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Yeni Kuruluşu Yapılacak Aliağa Serbest Bölge Müdürlüğü ve Serbest Bölgeleri Yer Temini ve Girişimci Çalışmaları </w:t>
      </w:r>
    </w:p>
    <w:p w:rsidR="008F3815" w:rsidRPr="008F3815" w:rsidRDefault="008F3815" w:rsidP="000E47E0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ULAŞTIRMA VE ALTYAPI BAKANLIĞI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4E0048" w:rsidRPr="00842273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f) TCDD </w:t>
      </w:r>
      <w:r w:rsidR="00A04F4B"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İzmir Bölge Liman Başkanlığı</w:t>
      </w:r>
      <w:r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(Alsancak)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341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I-İZMİR ALSANCAK LİMANI MÜLKİ İDARE AMİRLİĞİ</w:t>
      </w:r>
    </w:p>
    <w:p w:rsidR="008F3815" w:rsidRPr="00B16978" w:rsidRDefault="008F3815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48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Aliağa, Seferihisar İlçe</w:t>
      </w:r>
      <w:r w:rsidR="00D727F2">
        <w:rPr>
          <w:rFonts w:ascii="Times New Roman" w:eastAsia="Calibri" w:hAnsi="Times New Roman" w:cs="Times New Roman"/>
          <w:sz w:val="24"/>
          <w:szCs w:val="24"/>
        </w:rPr>
        <w:t>lerinin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iş ve işlemleri ile Vali tarafından verilecek diğer iş ve işlemleri takip edip sonuçlandırmak.</w:t>
      </w:r>
    </w:p>
    <w:p w:rsidR="00D727F2" w:rsidRPr="00982D20" w:rsidRDefault="00D727F2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Çev.Sant.ve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. Dahil)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Pr="00982D20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İSMAİL ÇORUMLUOĞLU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7876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II-AİLE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VE SOSYAL HİZMETLER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6341C7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>) Afet ve Acil Durum Yönetimi Başkanlığı (Kriz Yönetim Merkezi)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Güvenlik ve Acil Durumlar Koordinasyon Merkezi (GAMER)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ÇEVRE VE ŞEHİRCİLİK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İzmir Kadastro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5312 Sayılı Kanun ve Uygulama Yönetmeliğinin İş ve İşlemleri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Ege Temiz Hava Merkezi Müdürlüğü 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Milli Emlak Genel Müdürlüğü-Maliye Uzmanları İzmir Denetim Grup Başkanlığı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Toplu Konut İdaresi Başkanlığı (TOKİ)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VALİLİK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Mahalli Çevre Kurulu (Hava Kirliliği, Egzoz Ölçümleri ve Gürültü İle Mücadele Dahil)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6341C7" w:rsidRPr="00982D20" w:rsidRDefault="006341C7" w:rsidP="0063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82D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) Seçim Kurullarının İş ve İşlemleri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Sosyal Yardımlaşma ve Dayanışma Vakfı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2B2F6F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341FA">
        <w:rPr>
          <w:rFonts w:ascii="Times New Roman" w:eastAsia="Calibri" w:hAnsi="Times New Roman" w:cs="Times New Roman"/>
          <w:sz w:val="24"/>
          <w:szCs w:val="24"/>
        </w:rPr>
        <w:t>Urla,</w:t>
      </w:r>
      <w:r w:rsidRPr="0003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Tire ve Menemen İlçelerinin iş ve işlemleri ile Vali tarafından verilecek diğer iş ve işlemleri takip edip sonuçlandırmak.</w:t>
      </w: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ÜNAL</w:t>
      </w:r>
      <w:proofErr w:type="gramEnd"/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ÇAKICI (17902)</w:t>
      </w:r>
    </w:p>
    <w:p w:rsidR="000E54CB" w:rsidRPr="00982D20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E54CB" w:rsidRPr="00982D20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0E54CB" w:rsidRPr="00982D20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0E54CB" w:rsidRPr="00982D20" w:rsidRDefault="000E54CB" w:rsidP="000E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0E54CB" w:rsidRPr="00982D20" w:rsidRDefault="000E54CB" w:rsidP="000E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0E54CB" w:rsidRPr="00982D20" w:rsidRDefault="000E54CB" w:rsidP="000E54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Kalite Koordinasyon Kurulu</w:t>
      </w:r>
    </w:p>
    <w:p w:rsidR="000E54CB" w:rsidRDefault="000E54CB" w:rsidP="000E54CB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Kalite Yönetim Temsilciliği </w:t>
      </w:r>
    </w:p>
    <w:p w:rsidR="000E54CB" w:rsidRPr="00811AFC" w:rsidRDefault="000E54CB" w:rsidP="000E54CB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E54CB" w:rsidRPr="00982D20" w:rsidRDefault="000E54CB" w:rsidP="000E54CB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II- </w:t>
      </w:r>
      <w:r w:rsidRPr="00982D20">
        <w:rPr>
          <w:rFonts w:ascii="Times New Roman" w:eastAsia="Calibri" w:hAnsi="Times New Roman" w:cs="Times New Roman"/>
          <w:sz w:val="24"/>
          <w:szCs w:val="24"/>
        </w:rPr>
        <w:t>Bayraklı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ve Kiraz İlçelerinin iş ve işlemleri ile Vali tarafından verilecek diğer iş ve işlemleri takip edip sonuçlandırmak.</w:t>
      </w: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83648957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(19281)</w:t>
      </w:r>
    </w:p>
    <w:bookmarkEnd w:id="0"/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Türkiye Varlık Fonu İş ve İşlemleri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6341C7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Finans Ofisi   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III- ÇALIŞMA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E SOSYAL </w:t>
      </w:r>
      <w:r>
        <w:rPr>
          <w:rFonts w:ascii="Times New Roman" w:eastAsia="Calibri" w:hAnsi="Times New Roman" w:cs="Times New Roman"/>
          <w:b/>
          <w:sz w:val="24"/>
          <w:szCs w:val="24"/>
        </w:rPr>
        <w:t>GÜVENLİK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İSGÜM İzmir Bölge Laboratuvarı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İstihdam ve Mesleki Eğitim Kurulu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Grev ve Lokavt Kurulu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Tüketici Sorunları</w:t>
      </w:r>
    </w:p>
    <w:p w:rsidR="006341C7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FA">
        <w:rPr>
          <w:rFonts w:ascii="Times New Roman" w:eastAsia="Calibri" w:hAnsi="Times New Roman" w:cs="Times New Roman"/>
          <w:sz w:val="24"/>
          <w:szCs w:val="24"/>
        </w:rPr>
        <w:t>Bornova</w:t>
      </w:r>
      <w:proofErr w:type="gramEnd"/>
      <w:r w:rsidRPr="0003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Karabağlar ve Kemalpaşa İlçelerinin iş ve işlemleri ile Vali tarafından verilecek diğer iş ve işlemleri takip edip sonuçlandırmak.</w:t>
      </w: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GÖKAY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ÖZKAN 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(1928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İzmir İl Müftülüğü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Tire Eğitim Merkezi Müdürlüğü 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Askeri Faaliyet ve Ziyaretler (Yabancı Askeri Faaliyetler ve Ziyaretler Dahil)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İş ve İşlemleri ile Türk Hava Kurumu İş ve İşlemleri 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FAİK ARICAN (19296)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Milli Saraylar İdaresi Başkanlığı İş ve İşlemleri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ve Sanat Politikaları Kurulu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Sağlık ve Gıda Politikaları Kurulu</w:t>
      </w: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II- SAĞLIK BAKANLIĞI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0E54CB" w:rsidRPr="0043266A" w:rsidRDefault="000E54CB" w:rsidP="000E5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43266A">
        <w:rPr>
          <w:rFonts w:ascii="Times New Roman" w:eastAsia="Times New Roman" w:hAnsi="Times New Roman" w:cs="Times New Roman"/>
          <w:sz w:val="24"/>
          <w:szCs w:val="24"/>
        </w:rPr>
        <w:t>) Türkiye Hudut ve Sahiller Sağlık Genel Müdürlüğü Ege Bölge Baştabipliği 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0E54CB" w:rsidRPr="0043266A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III- KÜLTÜR VE TURİZM BAKANLIĞI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43266A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43266A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d) Devlet Senfoni Orkestrası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Devlet Tiyatrosu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f) Devlet Klasik Türk Müziği Korosu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g) İzmir Devlet Türk Dünyası Dans ve Müzik Topluluğu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43266A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h) Kültür ve Turizm Hizmet Birlikleri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ı) Mavi Bayrak Çalışmaları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i) TÜRSAB İlişkileri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j) İzmir Turizm Tanıtma Vakfı (İZTAV)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k) İzmir Kongre ve Ziyaretçi Bürosu Anonim Şirketi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l) Vakıflar Bölge Müdürlüğü</w:t>
      </w:r>
    </w:p>
    <w:p w:rsidR="000E54CB" w:rsidRPr="0043266A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4CB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43266A">
        <w:rPr>
          <w:rFonts w:ascii="Times New Roman" w:eastAsia="Calibri" w:hAnsi="Times New Roman" w:cs="Times New Roman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Güzelbahçe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FA">
        <w:rPr>
          <w:rFonts w:ascii="Times New Roman" w:eastAsia="Calibri" w:hAnsi="Times New Roman" w:cs="Times New Roman"/>
          <w:sz w:val="24"/>
          <w:szCs w:val="24"/>
        </w:rPr>
        <w:t xml:space="preserve">Torbalı </w:t>
      </w:r>
      <w:r w:rsidRPr="0043266A">
        <w:rPr>
          <w:rFonts w:ascii="Times New Roman" w:eastAsia="Calibri" w:hAnsi="Times New Roman" w:cs="Times New Roman"/>
          <w:sz w:val="24"/>
          <w:szCs w:val="24"/>
        </w:rPr>
        <w:t>İlçelerinin iş ve işlemleri ile Vali tarafından verilecek diğer iş ve işlemleri takip edip sonuçlandırmak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BARIŞ 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DEMİRTAŞ (20822) </w:t>
      </w:r>
    </w:p>
    <w:p w:rsidR="005107AF" w:rsidRPr="00982D20" w:rsidRDefault="005107AF" w:rsidP="005107AF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) Milli Güvenlik Kurulu Genel Sekreterliği    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d) Güvenlik ve Dış Politikalar Kurulu</w:t>
      </w:r>
    </w:p>
    <w:p w:rsidR="008C08FE" w:rsidRPr="00982D20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İÇİŞLERİ BAKANLIĞI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ç) Emniyet Genel Müdürlüğü (İl Emniyet Müdürlüğü)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d) Sahil Güvenlik Ege Deniz Bölge Komutanlığı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 Disiplin Kurulu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f) İl Jandarma Komutanlığı Disiplin Kurulu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g) Polis Disiplin Kurulu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>) İl Trafik Komisyonu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h) İl Emniyet Komisyonu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ı) Sahil Güvenlik Koordinasyon Kurulu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i) Polis Meslek Yüksek Okulları İş ve İşlemleri</w:t>
      </w:r>
    </w:p>
    <w:p w:rsidR="008C08FE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III- VALİLİK</w:t>
      </w:r>
    </w:p>
    <w:p w:rsidR="005107AF" w:rsidRPr="003970B5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Terörle Mücadeleden Doğan Zararların Karşılanması İle İlgili İş ve İşlemler ile Komisyon Başkanlığı 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) Güvenlik Bölgeleri ve Güvenlik Uygulamaları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İzmir Kalkınma Ajansı (İZKA) </w:t>
      </w:r>
    </w:p>
    <w:p w:rsidR="008C08FE" w:rsidRPr="00D727F2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ÖNDER CAN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(214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35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HAZİNE VE MALİYE BAKANLIĞI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Milli Piyango İdaresi Şube Müdürlükleri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5107AF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İzmir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Vergi Kaçakçılığı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İzmir Vergi İadeleri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Muhasebat ve Mali Kontrol Genel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Müdürlüğü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Denetim Grup Koordinatörlüğü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</w:t>
      </w: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h) Türkiye Kalkınma Bankası AŞ Genel Müdürlüğü      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7AF" w:rsidRPr="0043266A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48EC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-Bergama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>
        <w:rPr>
          <w:rFonts w:ascii="Times New Roman" w:eastAsia="Calibri" w:hAnsi="Times New Roman" w:cs="Times New Roman"/>
          <w:sz w:val="24"/>
          <w:szCs w:val="24"/>
        </w:rPr>
        <w:t>Kınık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</w:t>
      </w: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43266A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</w:p>
    <w:p w:rsidR="00573F5C" w:rsidRDefault="00573F5C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II-GENÇLİK VE SPOR BAKANLIĞI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İl Spor Güvenlik Kurulu ve Spor Asayiş Koordinasyon Komitesi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Spor Toto Teşkilatı Başkanlığı Temsilciliği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Turizm Eğitim Merkezi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V-TARIM VE ORMAN BAKANLIĞI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8C08FE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Tarım ve Orman 4.Bölge Müdürlüğü (Manisa) - İzmir Şube Müdürlüğü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55FA4" w:rsidRDefault="00155FA4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FA4" w:rsidRDefault="00155FA4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V-ÇEVRE, ŞEHİRCİLİK VE İKLİM DEĞİŞİKLİĞİ BAKANLIĞI</w:t>
      </w:r>
    </w:p>
    <w:p w:rsidR="00155FA4" w:rsidRPr="00155FA4" w:rsidRDefault="00155FA4" w:rsidP="00155F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Meteoroloji 2.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155FA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Orman Yangınları ile Mücadele Komisyonu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573F5C" w:rsidRPr="00982D20" w:rsidRDefault="00573F5C" w:rsidP="0057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E6" w:rsidRDefault="00573F5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Foça</w:t>
      </w:r>
      <w:r w:rsidR="000341FA">
        <w:rPr>
          <w:rFonts w:ascii="Times New Roman" w:eastAsia="Calibri" w:hAnsi="Times New Roman" w:cs="Times New Roman"/>
          <w:sz w:val="24"/>
          <w:szCs w:val="24"/>
        </w:rPr>
        <w:t>,</w:t>
      </w:r>
      <w:r w:rsidR="00EC52E6" w:rsidRPr="00573F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Konak ve Selçuk İlçelerinin iş ve işlemleri ile Vali tarafından verilecek diğer iş ve işlemleri takip edip sonuçlandırmak.</w:t>
      </w: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NUR SEVİNÇ ÖZBEK ÇAKAS (24035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Hukuk ve Mevzuat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Sosyal Politikalar Kurulu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Politikaları Kurulu</w:t>
      </w:r>
    </w:p>
    <w:p w:rsidR="008F3815" w:rsidRPr="00982D20" w:rsidRDefault="008F3815" w:rsidP="008F381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II-AİLE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VE SOSYAL HİZMETLER BAKANLIĞI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8F3815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>
        <w:rPr>
          <w:rFonts w:ascii="Times New Roman" w:eastAsia="Calibri" w:hAnsi="Times New Roman" w:cs="Times New Roman"/>
          <w:sz w:val="24"/>
          <w:szCs w:val="24"/>
        </w:rPr>
        <w:t xml:space="preserve"> Şehit ve Gaziler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Aile v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 Sosyal Hizmetler İl Müdürlüğü </w:t>
      </w: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İşleri Şube Müdürlüğü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</w:t>
      </w:r>
      <w:r>
        <w:rPr>
          <w:rFonts w:ascii="Times New Roman" w:eastAsia="Calibri" w:hAnsi="Times New Roman" w:cs="Times New Roman"/>
          <w:sz w:val="24"/>
          <w:szCs w:val="24"/>
        </w:rPr>
        <w:t>Verilen Evrakların Onaylanması</w:t>
      </w:r>
      <w:r>
        <w:rPr>
          <w:rFonts w:ascii="Times New Roman" w:eastAsia="Calibri" w:hAnsi="Times New Roman" w:cs="Times New Roman"/>
          <w:sz w:val="24"/>
          <w:szCs w:val="24"/>
        </w:rPr>
        <w:br/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Açık Kapı Şube Müdürlüğü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Engelliler Danışma Kurulu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İzmir Valiliği Engelliler Merkezi</w:t>
      </w:r>
    </w:p>
    <w:p w:rsidR="008F3815" w:rsidRPr="00982D20" w:rsidRDefault="008F3815" w:rsidP="00951722">
      <w:pPr>
        <w:widowControl w:val="0"/>
        <w:tabs>
          <w:tab w:val="left" w:pos="61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  <w:r w:rsidR="00951722">
        <w:rPr>
          <w:rFonts w:ascii="Times New Roman" w:eastAsia="Calibri" w:hAnsi="Times New Roman" w:cs="Times New Roman"/>
          <w:sz w:val="24"/>
          <w:szCs w:val="24"/>
        </w:rPr>
        <w:tab/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Sokak Çocuklarıyla İlgili Her Türlü Ulusal ve Uluslararası Benzer Görevlerle İlgili Her Türlü Faaliyetler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Aile İçi Şiddet Mağduru Kadın ve Mağdur Çocuklara Yönelik Verilen Hizmetlerin Kurumsal Kapasitesinin arttırılması ve İşbirliğinin Geliştirilmesine Yönelik Koordinasyon Kurulu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982D20">
        <w:rPr>
          <w:rFonts w:ascii="Times New Roman" w:eastAsia="Calibri" w:hAnsi="Times New Roman" w:cs="Times New Roman"/>
          <w:sz w:val="24"/>
          <w:szCs w:val="24"/>
        </w:rPr>
        <w:t>Ödemiş ve Karaburun İlçelerinin iş ve işlemleri ile Vali tarafından verilecek diğer iş ve işlemleri takip edip sonuçlandırmak.</w:t>
      </w: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5A3FF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HUDUT MÜLKİ İDARE AMİRİ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MİT CAVULDAK 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(1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9565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5A3FFF" w:rsidRPr="00D727F2" w:rsidRDefault="005A3FFF" w:rsidP="005A3FF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I-ADNAN MENDERES HAVA LİMANI MÜLKİ İDARE AMİRLİĞİ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5A3FFF" w:rsidRPr="002B2F6F" w:rsidRDefault="005A3FFF" w:rsidP="005A3FFF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Adnan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Menderes Hava Limanında Bulunan Gümrük ve Muhafaza Başmüdürlüklerinin Bağlı Birimleri            </w:t>
      </w:r>
    </w:p>
    <w:p w:rsidR="005A3FFF" w:rsidRPr="002B2F6F" w:rsidRDefault="005A3FFF" w:rsidP="005A3FFF">
      <w:pPr>
        <w:pStyle w:val="ListeParagraf"/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IV- İÇİŞLERİ BAKANLIĞI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Adnan Menderes Hava Limanı Göç İdaresi Müdürlüğüne Ait Birimler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Pr="002B2F6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</w:t>
      </w:r>
    </w:p>
    <w:p w:rsidR="005A3FFF" w:rsidRPr="002B2F6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ve Turizm Bakanlığının Adnan Menderes Hava Limanında Bulunan Birimleri</w:t>
      </w:r>
    </w:p>
    <w:p w:rsidR="005A3FFF" w:rsidRPr="002B2F6F" w:rsidRDefault="005A3FFF" w:rsidP="005A3FFF">
      <w:pPr>
        <w:pStyle w:val="ListeParagra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Pr="00982D20" w:rsidRDefault="005A3FFF" w:rsidP="005A3FFF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5A3FFF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FFF" w:rsidRPr="00982D20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5A3FFF" w:rsidRPr="00982D20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VALİ YARDIMCILARI ARASINDAKİ GÖREV VE YETKİ YÖNÜNDEN ALTERNATİF BAĞLILIK</w:t>
      </w:r>
    </w:p>
    <w:p w:rsidR="00861CE5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Barış DEMİRTAŞ </w:t>
      </w:r>
    </w:p>
    <w:p w:rsidR="00C06501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Hikmet DENGEŞİK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Osman Nuri CANATAN    </w:t>
      </w:r>
      <w:r w:rsidR="008F3815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815" w:rsidRPr="00982D20" w:rsidRDefault="000E54CB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Faik ARICAN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50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Fatih KIZILTOPRAK   </w:t>
      </w:r>
    </w:p>
    <w:p w:rsidR="001B3D7F" w:rsidRDefault="000E54C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Ünal ÇAKICI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1AFC">
        <w:rPr>
          <w:rFonts w:ascii="Times New Roman" w:eastAsia="Calibri" w:hAnsi="Times New Roman" w:cs="Times New Roman"/>
          <w:sz w:val="24"/>
          <w:szCs w:val="24"/>
        </w:rPr>
        <w:t>İsmail ÇORUMLUOĞLU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3D7F" w:rsidRDefault="00513BF1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Hüseyin KARAMEŞE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AFC">
        <w:rPr>
          <w:rFonts w:ascii="Times New Roman" w:eastAsia="Calibri" w:hAnsi="Times New Roman" w:cs="Times New Roman"/>
          <w:sz w:val="24"/>
          <w:szCs w:val="24"/>
        </w:rPr>
        <w:t>Gökay ÖZKAN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3D7F" w:rsidRPr="00982D20" w:rsidRDefault="001B3D7F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Ümit CAVULDAK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Barış DEMİRTAŞ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107AF" w:rsidRDefault="005107AF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Nur Sevinç ÖZBEK ÇAKAS</w:t>
      </w:r>
      <w:r w:rsidR="00863DC0" w:rsidRPr="0086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06501">
        <w:rPr>
          <w:rFonts w:ascii="Times New Roman" w:eastAsia="Calibri" w:hAnsi="Times New Roman" w:cs="Times New Roman"/>
          <w:sz w:val="24"/>
          <w:szCs w:val="24"/>
        </w:rPr>
        <w:t>Önder CAN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7F2" w:rsidRPr="00982D20" w:rsidRDefault="00861CE5" w:rsidP="00F97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</w:rPr>
        <w:lastRenderedPageBreak/>
        <w:t>Menemen, Aliağa ve Foça İlçelerinin birbirlerine olan yakınlığı nedeniyle Menemen, Aliağa ve Foça Kaymakamları görevlerinde – eş zamanlı olmamak üzere birbirlerine vekalet edeceklerdir.</w:t>
      </w:r>
    </w:p>
    <w:sectPr w:rsidR="00D727F2" w:rsidRPr="00982D20" w:rsidSect="00A77955">
      <w:footerReference w:type="default" r:id="rId8"/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FE" w:rsidRDefault="00DF0FFE" w:rsidP="0053599F">
      <w:pPr>
        <w:spacing w:after="0" w:line="240" w:lineRule="auto"/>
      </w:pPr>
      <w:r>
        <w:separator/>
      </w:r>
    </w:p>
  </w:endnote>
  <w:endnote w:type="continuationSeparator" w:id="0">
    <w:p w:rsidR="00DF0FFE" w:rsidRDefault="00DF0FFE" w:rsidP="0053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830"/>
      <w:docPartObj>
        <w:docPartGallery w:val="Page Numbers (Bottom of Page)"/>
        <w:docPartUnique/>
      </w:docPartObj>
    </w:sdtPr>
    <w:sdtEndPr/>
    <w:sdtContent>
      <w:p w:rsidR="008E4CFD" w:rsidRDefault="008E4C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2F6F" w:rsidRDefault="002B2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FE" w:rsidRDefault="00DF0FFE" w:rsidP="0053599F">
      <w:pPr>
        <w:spacing w:after="0" w:line="240" w:lineRule="auto"/>
      </w:pPr>
      <w:r>
        <w:separator/>
      </w:r>
    </w:p>
  </w:footnote>
  <w:footnote w:type="continuationSeparator" w:id="0">
    <w:p w:rsidR="00DF0FFE" w:rsidRDefault="00DF0FFE" w:rsidP="0053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F28"/>
    <w:multiLevelType w:val="hybridMultilevel"/>
    <w:tmpl w:val="9F90CB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5F6"/>
    <w:multiLevelType w:val="hybridMultilevel"/>
    <w:tmpl w:val="E968D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719"/>
    <w:multiLevelType w:val="hybridMultilevel"/>
    <w:tmpl w:val="98183C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196C"/>
    <w:multiLevelType w:val="hybridMultilevel"/>
    <w:tmpl w:val="C69A8542"/>
    <w:lvl w:ilvl="0" w:tplc="39EA51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AC3877"/>
    <w:multiLevelType w:val="hybridMultilevel"/>
    <w:tmpl w:val="D40A30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7AE7"/>
    <w:multiLevelType w:val="hybridMultilevel"/>
    <w:tmpl w:val="E52689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B"/>
    <w:rsid w:val="00004887"/>
    <w:rsid w:val="000341FA"/>
    <w:rsid w:val="0004374F"/>
    <w:rsid w:val="00056A69"/>
    <w:rsid w:val="00063B4B"/>
    <w:rsid w:val="00080960"/>
    <w:rsid w:val="000B1AC0"/>
    <w:rsid w:val="000B675B"/>
    <w:rsid w:val="000D2030"/>
    <w:rsid w:val="000D3D3B"/>
    <w:rsid w:val="000E47E0"/>
    <w:rsid w:val="000E54CB"/>
    <w:rsid w:val="00124524"/>
    <w:rsid w:val="00155FA4"/>
    <w:rsid w:val="00161E97"/>
    <w:rsid w:val="001846A4"/>
    <w:rsid w:val="001A0D54"/>
    <w:rsid w:val="001B3D7F"/>
    <w:rsid w:val="00202050"/>
    <w:rsid w:val="002266EC"/>
    <w:rsid w:val="002554B4"/>
    <w:rsid w:val="002578A2"/>
    <w:rsid w:val="0026622A"/>
    <w:rsid w:val="0027743A"/>
    <w:rsid w:val="002B216C"/>
    <w:rsid w:val="002B2F6F"/>
    <w:rsid w:val="002C0D6A"/>
    <w:rsid w:val="00320E15"/>
    <w:rsid w:val="003372BA"/>
    <w:rsid w:val="0036511D"/>
    <w:rsid w:val="00371404"/>
    <w:rsid w:val="0038549B"/>
    <w:rsid w:val="003970B5"/>
    <w:rsid w:val="0043266A"/>
    <w:rsid w:val="004419D3"/>
    <w:rsid w:val="00456177"/>
    <w:rsid w:val="00457789"/>
    <w:rsid w:val="004743FD"/>
    <w:rsid w:val="004849BC"/>
    <w:rsid w:val="004B116C"/>
    <w:rsid w:val="004D16E3"/>
    <w:rsid w:val="004D4891"/>
    <w:rsid w:val="004E0048"/>
    <w:rsid w:val="004F6563"/>
    <w:rsid w:val="005107AF"/>
    <w:rsid w:val="00513BF1"/>
    <w:rsid w:val="0052600D"/>
    <w:rsid w:val="0053599F"/>
    <w:rsid w:val="00573F5C"/>
    <w:rsid w:val="005778E3"/>
    <w:rsid w:val="00596329"/>
    <w:rsid w:val="005A3FFF"/>
    <w:rsid w:val="005C7D8A"/>
    <w:rsid w:val="00621FE0"/>
    <w:rsid w:val="006256E7"/>
    <w:rsid w:val="00626C39"/>
    <w:rsid w:val="006341C7"/>
    <w:rsid w:val="006373C1"/>
    <w:rsid w:val="006D4041"/>
    <w:rsid w:val="00753B6A"/>
    <w:rsid w:val="00766D69"/>
    <w:rsid w:val="007F145D"/>
    <w:rsid w:val="00806E74"/>
    <w:rsid w:val="00811AFC"/>
    <w:rsid w:val="00820722"/>
    <w:rsid w:val="00842273"/>
    <w:rsid w:val="00861CE5"/>
    <w:rsid w:val="00863DC0"/>
    <w:rsid w:val="00872D3B"/>
    <w:rsid w:val="008748BB"/>
    <w:rsid w:val="008768E9"/>
    <w:rsid w:val="00877F45"/>
    <w:rsid w:val="008A7A2C"/>
    <w:rsid w:val="008C08FE"/>
    <w:rsid w:val="008C304D"/>
    <w:rsid w:val="008C3E61"/>
    <w:rsid w:val="008E4CFD"/>
    <w:rsid w:val="008E738B"/>
    <w:rsid w:val="008F3815"/>
    <w:rsid w:val="008F5C8F"/>
    <w:rsid w:val="00914236"/>
    <w:rsid w:val="00920198"/>
    <w:rsid w:val="00921411"/>
    <w:rsid w:val="009376B2"/>
    <w:rsid w:val="00951722"/>
    <w:rsid w:val="0095463C"/>
    <w:rsid w:val="00957304"/>
    <w:rsid w:val="00976646"/>
    <w:rsid w:val="009770B7"/>
    <w:rsid w:val="00982D20"/>
    <w:rsid w:val="009A7752"/>
    <w:rsid w:val="009C6EB0"/>
    <w:rsid w:val="009D7EA4"/>
    <w:rsid w:val="00A012B0"/>
    <w:rsid w:val="00A01A98"/>
    <w:rsid w:val="00A04F4B"/>
    <w:rsid w:val="00A17C8C"/>
    <w:rsid w:val="00A25C9D"/>
    <w:rsid w:val="00A53E07"/>
    <w:rsid w:val="00A60361"/>
    <w:rsid w:val="00A642C4"/>
    <w:rsid w:val="00A77955"/>
    <w:rsid w:val="00A82753"/>
    <w:rsid w:val="00A910C5"/>
    <w:rsid w:val="00AA0A21"/>
    <w:rsid w:val="00AB2E26"/>
    <w:rsid w:val="00AB7B9F"/>
    <w:rsid w:val="00AF1621"/>
    <w:rsid w:val="00B15607"/>
    <w:rsid w:val="00B16978"/>
    <w:rsid w:val="00B2774B"/>
    <w:rsid w:val="00B57030"/>
    <w:rsid w:val="00B8044C"/>
    <w:rsid w:val="00C06501"/>
    <w:rsid w:val="00C27307"/>
    <w:rsid w:val="00C37C47"/>
    <w:rsid w:val="00C448EC"/>
    <w:rsid w:val="00C6509D"/>
    <w:rsid w:val="00C86664"/>
    <w:rsid w:val="00C86863"/>
    <w:rsid w:val="00CC0AE6"/>
    <w:rsid w:val="00CC4BB8"/>
    <w:rsid w:val="00CF4E7D"/>
    <w:rsid w:val="00CF4EA0"/>
    <w:rsid w:val="00D0016B"/>
    <w:rsid w:val="00D367E6"/>
    <w:rsid w:val="00D42D76"/>
    <w:rsid w:val="00D45731"/>
    <w:rsid w:val="00D727F2"/>
    <w:rsid w:val="00DB23E8"/>
    <w:rsid w:val="00DB7B98"/>
    <w:rsid w:val="00DE49F9"/>
    <w:rsid w:val="00DF0FFE"/>
    <w:rsid w:val="00E12EB8"/>
    <w:rsid w:val="00E47B2C"/>
    <w:rsid w:val="00E6277E"/>
    <w:rsid w:val="00E869A1"/>
    <w:rsid w:val="00EA32D2"/>
    <w:rsid w:val="00EA746C"/>
    <w:rsid w:val="00EC52E6"/>
    <w:rsid w:val="00ED23F6"/>
    <w:rsid w:val="00ED6C61"/>
    <w:rsid w:val="00EE5C8D"/>
    <w:rsid w:val="00F70834"/>
    <w:rsid w:val="00F840C2"/>
    <w:rsid w:val="00F97035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ABD7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99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99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98A4-A89E-4DCE-9364-8274A1E4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Pınar AÇAR</cp:lastModifiedBy>
  <cp:revision>27</cp:revision>
  <cp:lastPrinted>2022-10-10T07:32:00Z</cp:lastPrinted>
  <dcterms:created xsi:type="dcterms:W3CDTF">2021-09-27T09:06:00Z</dcterms:created>
  <dcterms:modified xsi:type="dcterms:W3CDTF">2023-04-11T11:17:00Z</dcterms:modified>
</cp:coreProperties>
</file>